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305" w:rsidRDefault="00AF1305" w:rsidP="00AF1305">
      <w:pPr>
        <w:jc w:val="both"/>
        <w:rPr>
          <w:rFonts w:ascii="Bodoni Poster" w:hAnsi="Bodoni Poster"/>
          <w:noProof/>
          <w:sz w:val="28"/>
          <w:szCs w:val="28"/>
          <w:lang w:val="en-US" w:eastAsia="pt-PT"/>
        </w:rPr>
      </w:pPr>
      <w:r>
        <w:rPr>
          <w:noProof/>
          <w:lang w:val="de-DE" w:eastAsia="de-DE"/>
        </w:rPr>
        <w:drawing>
          <wp:inline distT="0" distB="0" distL="0" distR="0" wp14:anchorId="27213786" wp14:editId="405BD849">
            <wp:extent cx="2213610" cy="600075"/>
            <wp:effectExtent l="0" t="0" r="0" b="9525"/>
            <wp:docPr id="3" name="Picture 3" descr="ISEG (School of Economics and Managemen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SEG (School of Economics and Management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266">
        <w:rPr>
          <w:noProof/>
          <w:lang w:val="en-US" w:eastAsia="pt-PT"/>
        </w:rPr>
        <w:t xml:space="preserve">       </w:t>
      </w:r>
      <w:r w:rsidRPr="00F218DB">
        <w:rPr>
          <w:noProof/>
          <w:lang w:val="de-DE" w:eastAsia="de-DE"/>
        </w:rPr>
        <w:drawing>
          <wp:inline distT="0" distB="0" distL="0" distR="0" wp14:anchorId="7BDA5A3C" wp14:editId="02C4BAB8">
            <wp:extent cx="2990850" cy="666750"/>
            <wp:effectExtent l="0" t="0" r="0" b="0"/>
            <wp:docPr id="4" name="Picture 4" descr="http://www.ulisboa.pt/wp-content/uploads/Paginas_site/logo_header.png?_request_checksum_=525ef3c5227453e05c6eb85b975daf2d5d0c2e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lisboa.pt/wp-content/uploads/Paginas_site/logo_header.png?_request_checksum_=525ef3c5227453e05c6eb85b975daf2d5d0c2e0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25A" w:rsidRDefault="0010125A" w:rsidP="0010125A">
      <w:pPr>
        <w:jc w:val="right"/>
        <w:rPr>
          <w:rFonts w:ascii="Bodoni Poster" w:hAnsi="Bodoni Poster"/>
          <w:noProof/>
          <w:sz w:val="28"/>
          <w:szCs w:val="28"/>
          <w:lang w:val="en-US" w:eastAsia="pt-PT"/>
        </w:rPr>
      </w:pPr>
    </w:p>
    <w:p w:rsidR="0010125A" w:rsidRPr="00F935CF" w:rsidRDefault="0010125A" w:rsidP="00D15266">
      <w:pPr>
        <w:spacing w:after="0"/>
        <w:rPr>
          <w:rFonts w:ascii="Californian FB" w:hAnsi="Californian FB"/>
          <w:b/>
          <w:color w:val="C00000"/>
          <w:sz w:val="32"/>
          <w:szCs w:val="32"/>
          <w:lang w:val="en-US"/>
        </w:rPr>
      </w:pPr>
      <w:r w:rsidRPr="00F935CF">
        <w:rPr>
          <w:rFonts w:ascii="Californian FB" w:hAnsi="Californian FB"/>
          <w:b/>
          <w:color w:val="C00000"/>
          <w:sz w:val="32"/>
          <w:szCs w:val="32"/>
          <w:lang w:val="en-US"/>
        </w:rPr>
        <w:t>Call for Papers</w:t>
      </w:r>
    </w:p>
    <w:p w:rsidR="0010125A" w:rsidRPr="00F935CF" w:rsidRDefault="000754B7" w:rsidP="00F935CF">
      <w:pPr>
        <w:spacing w:before="240" w:line="240" w:lineRule="auto"/>
        <w:rPr>
          <w:rFonts w:ascii="CG Omega" w:hAnsi="CG Omega"/>
          <w:b/>
          <w:noProof/>
          <w:sz w:val="30"/>
          <w:szCs w:val="48"/>
          <w:lang w:val="en-US" w:eastAsia="pt-PT"/>
        </w:rPr>
      </w:pPr>
      <w:r>
        <w:rPr>
          <w:rFonts w:ascii="CG Omega" w:hAnsi="CG Omega"/>
          <w:b/>
          <w:sz w:val="30"/>
          <w:szCs w:val="48"/>
          <w:lang w:val="en-US"/>
        </w:rPr>
        <w:t>6</w:t>
      </w:r>
      <w:r w:rsidR="004911D0" w:rsidRPr="00F935CF">
        <w:rPr>
          <w:rFonts w:ascii="CG Omega" w:hAnsi="CG Omega"/>
          <w:b/>
          <w:sz w:val="30"/>
          <w:szCs w:val="48"/>
          <w:lang w:val="en-US"/>
        </w:rPr>
        <w:t>th</w:t>
      </w:r>
      <w:r w:rsidR="00FB4AA4" w:rsidRPr="00F935CF">
        <w:rPr>
          <w:rFonts w:ascii="CG Omega" w:hAnsi="CG Omega"/>
          <w:b/>
          <w:sz w:val="30"/>
          <w:szCs w:val="48"/>
          <w:lang w:val="en-US"/>
        </w:rPr>
        <w:t xml:space="preserve"> </w:t>
      </w:r>
      <w:r w:rsidR="0010125A" w:rsidRPr="00F935CF">
        <w:rPr>
          <w:rFonts w:ascii="CG Omega" w:hAnsi="CG Omega"/>
          <w:b/>
          <w:sz w:val="30"/>
          <w:szCs w:val="48"/>
          <w:lang w:val="en-US"/>
        </w:rPr>
        <w:t>International</w:t>
      </w:r>
      <w:r w:rsidR="0010125A" w:rsidRPr="00F935CF">
        <w:rPr>
          <w:rFonts w:ascii="CG Omega" w:hAnsi="CG Omega"/>
          <w:b/>
          <w:noProof/>
          <w:sz w:val="30"/>
          <w:szCs w:val="48"/>
          <w:lang w:val="en-US" w:eastAsia="pt-PT"/>
        </w:rPr>
        <w:t xml:space="preserve"> Workshop on the</w:t>
      </w:r>
      <w:r w:rsidR="00F935CF" w:rsidRPr="00F935CF">
        <w:rPr>
          <w:rFonts w:ascii="CG Omega" w:hAnsi="CG Omega"/>
          <w:b/>
          <w:noProof/>
          <w:sz w:val="30"/>
          <w:szCs w:val="48"/>
          <w:lang w:val="en-US" w:eastAsia="pt-PT"/>
        </w:rPr>
        <w:t xml:space="preserve"> </w:t>
      </w:r>
      <w:r w:rsidR="0010125A" w:rsidRPr="00F935CF">
        <w:rPr>
          <w:rFonts w:ascii="CG Omega" w:hAnsi="CG Omega"/>
          <w:b/>
          <w:noProof/>
          <w:sz w:val="30"/>
          <w:szCs w:val="48"/>
          <w:lang w:val="en-US" w:eastAsia="pt-PT"/>
        </w:rPr>
        <w:t>Socio-Economics of Ageing</w:t>
      </w:r>
    </w:p>
    <w:p w:rsidR="0010125A" w:rsidRPr="00F935CF" w:rsidRDefault="0010125A" w:rsidP="00F935CF">
      <w:pPr>
        <w:spacing w:before="240" w:line="360" w:lineRule="auto"/>
        <w:rPr>
          <w:rFonts w:ascii="Californian FB" w:hAnsi="Californian FB"/>
          <w:sz w:val="28"/>
          <w:szCs w:val="32"/>
          <w:lang w:val="en-US"/>
        </w:rPr>
      </w:pPr>
      <w:r w:rsidRPr="00F935CF">
        <w:rPr>
          <w:rFonts w:ascii="Californian FB" w:hAnsi="Californian FB"/>
          <w:b/>
          <w:sz w:val="28"/>
          <w:szCs w:val="32"/>
          <w:lang w:val="en-US"/>
        </w:rPr>
        <w:t xml:space="preserve">Date: </w:t>
      </w:r>
      <w:r w:rsidR="000754B7">
        <w:rPr>
          <w:rFonts w:ascii="Californian FB" w:hAnsi="Californian FB"/>
          <w:sz w:val="28"/>
          <w:szCs w:val="32"/>
          <w:lang w:val="en-US"/>
        </w:rPr>
        <w:t>25</w:t>
      </w:r>
      <w:r w:rsidR="00D73613">
        <w:rPr>
          <w:rFonts w:ascii="Californian FB" w:hAnsi="Californian FB"/>
          <w:sz w:val="28"/>
          <w:szCs w:val="32"/>
          <w:lang w:val="en-US"/>
        </w:rPr>
        <w:t>-26</w:t>
      </w:r>
      <w:r w:rsidRPr="00F935CF">
        <w:rPr>
          <w:rFonts w:ascii="Californian FB" w:hAnsi="Californian FB"/>
          <w:sz w:val="28"/>
          <w:szCs w:val="32"/>
          <w:lang w:val="en-US"/>
        </w:rPr>
        <w:t xml:space="preserve"> </w:t>
      </w:r>
      <w:r w:rsidR="00FF09AD" w:rsidRPr="00F935CF">
        <w:rPr>
          <w:rFonts w:ascii="Californian FB" w:hAnsi="Californian FB"/>
          <w:sz w:val="28"/>
          <w:szCs w:val="32"/>
          <w:lang w:val="en-US"/>
        </w:rPr>
        <w:t>October</w:t>
      </w:r>
      <w:r w:rsidRPr="00F935CF">
        <w:rPr>
          <w:rFonts w:ascii="Californian FB" w:hAnsi="Californian FB"/>
          <w:sz w:val="28"/>
          <w:szCs w:val="32"/>
          <w:lang w:val="en-US"/>
        </w:rPr>
        <w:t xml:space="preserve"> 20</w:t>
      </w:r>
      <w:r w:rsidR="00FB4AA4" w:rsidRPr="00F935CF">
        <w:rPr>
          <w:rFonts w:ascii="Californian FB" w:hAnsi="Californian FB"/>
          <w:sz w:val="28"/>
          <w:szCs w:val="32"/>
          <w:lang w:val="en-US"/>
        </w:rPr>
        <w:t>1</w:t>
      </w:r>
      <w:r w:rsidR="000754B7">
        <w:rPr>
          <w:rFonts w:ascii="Californian FB" w:hAnsi="Californian FB"/>
          <w:sz w:val="28"/>
          <w:szCs w:val="32"/>
          <w:lang w:val="en-US"/>
        </w:rPr>
        <w:t>9</w:t>
      </w:r>
    </w:p>
    <w:p w:rsidR="0010125A" w:rsidRPr="00F935CF" w:rsidRDefault="0010125A" w:rsidP="0010125A">
      <w:pPr>
        <w:spacing w:line="360" w:lineRule="auto"/>
        <w:rPr>
          <w:rFonts w:ascii="Californian FB" w:hAnsi="Californian FB"/>
          <w:sz w:val="28"/>
          <w:szCs w:val="32"/>
          <w:lang w:val="en-US"/>
        </w:rPr>
      </w:pPr>
      <w:r w:rsidRPr="00F935CF">
        <w:rPr>
          <w:rFonts w:ascii="Californian FB" w:hAnsi="Californian FB"/>
          <w:b/>
          <w:sz w:val="28"/>
          <w:szCs w:val="32"/>
          <w:lang w:val="en-US"/>
        </w:rPr>
        <w:t xml:space="preserve">Place: </w:t>
      </w:r>
      <w:r w:rsidRPr="00F935CF">
        <w:rPr>
          <w:rFonts w:ascii="Californian FB" w:hAnsi="Californian FB"/>
          <w:sz w:val="28"/>
          <w:szCs w:val="32"/>
          <w:lang w:val="en-US"/>
        </w:rPr>
        <w:t xml:space="preserve">ISEG, </w:t>
      </w:r>
      <w:r w:rsidR="00AD3139" w:rsidRPr="00F935CF">
        <w:rPr>
          <w:rFonts w:ascii="Californian FB" w:hAnsi="Californian FB"/>
          <w:sz w:val="28"/>
          <w:szCs w:val="32"/>
          <w:lang w:val="en-US"/>
        </w:rPr>
        <w:t xml:space="preserve">Lisboa </w:t>
      </w:r>
      <w:r w:rsidRPr="00F935CF">
        <w:rPr>
          <w:rFonts w:ascii="Californian FB" w:hAnsi="Californian FB"/>
          <w:sz w:val="28"/>
          <w:szCs w:val="32"/>
          <w:lang w:val="en-US"/>
        </w:rPr>
        <w:t>University</w:t>
      </w:r>
      <w:r w:rsidR="00AD3139" w:rsidRPr="00F935CF">
        <w:rPr>
          <w:rFonts w:ascii="Californian FB" w:hAnsi="Californian FB"/>
          <w:sz w:val="28"/>
          <w:szCs w:val="32"/>
          <w:lang w:val="en-US"/>
        </w:rPr>
        <w:t>,</w:t>
      </w:r>
      <w:r w:rsidRPr="00F935CF">
        <w:rPr>
          <w:rFonts w:ascii="Californian FB" w:hAnsi="Californian FB"/>
          <w:sz w:val="28"/>
          <w:szCs w:val="32"/>
          <w:lang w:val="en-US"/>
        </w:rPr>
        <w:t xml:space="preserve"> Lisbon, PORTUGAL</w:t>
      </w:r>
    </w:p>
    <w:p w:rsidR="0010125A" w:rsidRPr="00F935CF" w:rsidRDefault="0010125A" w:rsidP="0010125A">
      <w:pPr>
        <w:spacing w:line="360" w:lineRule="auto"/>
        <w:rPr>
          <w:rFonts w:ascii="Californian FB" w:hAnsi="Californian FB"/>
          <w:sz w:val="28"/>
          <w:szCs w:val="32"/>
          <w:lang w:val="en-US"/>
        </w:rPr>
      </w:pPr>
      <w:r w:rsidRPr="00F935CF">
        <w:rPr>
          <w:rFonts w:ascii="Californian FB" w:hAnsi="Californian FB"/>
          <w:b/>
          <w:sz w:val="28"/>
          <w:szCs w:val="32"/>
          <w:lang w:val="en-US"/>
        </w:rPr>
        <w:t xml:space="preserve">Organisers: </w:t>
      </w:r>
      <w:r w:rsidRPr="00F935CF">
        <w:rPr>
          <w:rFonts w:ascii="Californian FB" w:hAnsi="Californian FB"/>
          <w:sz w:val="28"/>
          <w:szCs w:val="32"/>
          <w:lang w:val="en-US"/>
        </w:rPr>
        <w:t xml:space="preserve">Paula Albuquerque and </w:t>
      </w:r>
      <w:r w:rsidR="00424971" w:rsidRPr="00F935CF">
        <w:rPr>
          <w:rFonts w:ascii="Californian FB" w:hAnsi="Californian FB"/>
          <w:sz w:val="28"/>
          <w:szCs w:val="32"/>
          <w:lang w:val="en-US"/>
        </w:rPr>
        <w:t>Francisco Nunes</w:t>
      </w:r>
    </w:p>
    <w:p w:rsidR="004911D0" w:rsidRPr="00586D76" w:rsidRDefault="008C311D" w:rsidP="009C58B0">
      <w:pPr>
        <w:spacing w:after="0" w:line="360" w:lineRule="auto"/>
        <w:rPr>
          <w:rFonts w:ascii="Californian FB" w:hAnsi="Californian FB"/>
          <w:sz w:val="28"/>
          <w:szCs w:val="32"/>
          <w:lang w:val="en-US"/>
        </w:rPr>
      </w:pPr>
      <w:r w:rsidRPr="004911D0">
        <w:rPr>
          <w:rFonts w:ascii="Californian FB" w:hAnsi="Californian FB"/>
          <w:b/>
          <w:sz w:val="32"/>
          <w:szCs w:val="32"/>
          <w:lang w:val="en-US"/>
        </w:rPr>
        <w:t>Keynote Speaker</w:t>
      </w:r>
      <w:r w:rsidRPr="00D15266">
        <w:rPr>
          <w:rFonts w:ascii="Californian FB" w:hAnsi="Californian FB"/>
          <w:b/>
          <w:sz w:val="32"/>
          <w:szCs w:val="32"/>
          <w:lang w:val="en-US"/>
        </w:rPr>
        <w:t xml:space="preserve">: </w:t>
      </w:r>
      <w:r w:rsidR="000754B7" w:rsidRPr="000754B7">
        <w:rPr>
          <w:rFonts w:ascii="Californian FB" w:hAnsi="Californian FB" w:cs="Arial"/>
          <w:color w:val="000000"/>
          <w:sz w:val="32"/>
          <w:szCs w:val="32"/>
          <w:u w:val="single"/>
          <w:shd w:val="clear" w:color="auto" w:fill="FFFFFF"/>
          <w:lang w:val="en-US"/>
        </w:rPr>
        <w:t>Helmuth Cremer</w:t>
      </w:r>
      <w:r w:rsidR="00E11DEB" w:rsidRPr="00586D76">
        <w:rPr>
          <w:rFonts w:ascii="Californian FB" w:hAnsi="Californian FB"/>
          <w:sz w:val="28"/>
          <w:szCs w:val="32"/>
          <w:lang w:val="en-US"/>
        </w:rPr>
        <w:t>,</w:t>
      </w:r>
      <w:r w:rsidR="00E11DEB" w:rsidRPr="004911D0">
        <w:rPr>
          <w:rFonts w:ascii="Californian FB" w:hAnsi="Californian FB"/>
          <w:sz w:val="32"/>
          <w:szCs w:val="32"/>
          <w:lang w:val="en-US"/>
        </w:rPr>
        <w:t xml:space="preserve"> </w:t>
      </w:r>
      <w:r w:rsidR="000754B7">
        <w:rPr>
          <w:rFonts w:ascii="Californian FB" w:hAnsi="Californian FB"/>
          <w:sz w:val="28"/>
          <w:szCs w:val="32"/>
          <w:lang w:val="en-US"/>
        </w:rPr>
        <w:t>Toulouse School of Economics, France</w:t>
      </w:r>
    </w:p>
    <w:p w:rsidR="004911D0" w:rsidRPr="00586D76" w:rsidRDefault="00424971" w:rsidP="00586D76">
      <w:pPr>
        <w:pStyle w:val="berschrift1"/>
        <w:shd w:val="clear" w:color="auto" w:fill="FFFFFF"/>
        <w:spacing w:before="120" w:beforeAutospacing="0" w:after="0" w:afterAutospacing="0"/>
        <w:rPr>
          <w:rFonts w:ascii="Californian FB" w:hAnsi="Californian FB"/>
          <w:b w:val="0"/>
          <w:sz w:val="28"/>
          <w:szCs w:val="32"/>
          <w:lang w:val="en-US"/>
        </w:rPr>
      </w:pPr>
      <w:r w:rsidRPr="00586D76">
        <w:rPr>
          <w:rFonts w:ascii="Californian FB" w:hAnsi="Californian FB"/>
          <w:sz w:val="28"/>
          <w:szCs w:val="32"/>
          <w:lang w:val="en-US"/>
        </w:rPr>
        <w:t>Deadline for submission of abstracts</w:t>
      </w:r>
      <w:r w:rsidRPr="00586D76">
        <w:rPr>
          <w:rFonts w:ascii="Californian FB" w:hAnsi="Californian FB"/>
          <w:b w:val="0"/>
          <w:sz w:val="28"/>
          <w:szCs w:val="32"/>
          <w:lang w:val="en-US"/>
        </w:rPr>
        <w:t xml:space="preserve">: </w:t>
      </w:r>
      <w:r w:rsidR="00FB4AA4" w:rsidRPr="00586D76">
        <w:rPr>
          <w:rFonts w:ascii="Californian FB" w:hAnsi="Californian FB"/>
          <w:color w:val="C00000"/>
          <w:sz w:val="28"/>
          <w:szCs w:val="32"/>
          <w:lang w:val="en-US"/>
        </w:rPr>
        <w:t>1</w:t>
      </w:r>
      <w:r w:rsidR="000754B7">
        <w:rPr>
          <w:rFonts w:ascii="Californian FB" w:hAnsi="Californian FB"/>
          <w:color w:val="C00000"/>
          <w:sz w:val="28"/>
          <w:szCs w:val="32"/>
          <w:lang w:val="en-US"/>
        </w:rPr>
        <w:t>3</w:t>
      </w:r>
      <w:r w:rsidRPr="00586D76">
        <w:rPr>
          <w:rFonts w:ascii="Californian FB" w:hAnsi="Californian FB"/>
          <w:color w:val="C00000"/>
          <w:sz w:val="28"/>
          <w:szCs w:val="32"/>
          <w:lang w:val="en-US"/>
        </w:rPr>
        <w:t xml:space="preserve"> May 20</w:t>
      </w:r>
      <w:r w:rsidR="00FB4AA4" w:rsidRPr="00586D76">
        <w:rPr>
          <w:rFonts w:ascii="Californian FB" w:hAnsi="Californian FB"/>
          <w:color w:val="C00000"/>
          <w:sz w:val="28"/>
          <w:szCs w:val="32"/>
          <w:lang w:val="en-US"/>
        </w:rPr>
        <w:t>1</w:t>
      </w:r>
      <w:r w:rsidR="000754B7">
        <w:rPr>
          <w:rFonts w:ascii="Californian FB" w:hAnsi="Californian FB"/>
          <w:color w:val="C00000"/>
          <w:sz w:val="28"/>
          <w:szCs w:val="32"/>
          <w:lang w:val="en-US"/>
        </w:rPr>
        <w:t>9</w:t>
      </w:r>
    </w:p>
    <w:p w:rsidR="004911D0" w:rsidRDefault="004911D0" w:rsidP="00E2117A">
      <w:pPr>
        <w:rPr>
          <w:rFonts w:asciiTheme="minorHAnsi" w:eastAsia="Microsoft JhengHei" w:hAnsiTheme="minorHAnsi" w:cstheme="minorHAnsi"/>
          <w:noProof/>
          <w:sz w:val="28"/>
          <w:szCs w:val="28"/>
          <w:lang w:val="en-US" w:eastAsia="pt-PT"/>
        </w:rPr>
      </w:pPr>
    </w:p>
    <w:p w:rsidR="000754B7" w:rsidRPr="000754B7" w:rsidRDefault="000754B7" w:rsidP="00F935CF">
      <w:pPr>
        <w:jc w:val="both"/>
        <w:rPr>
          <w:rFonts w:asciiTheme="minorHAnsi" w:hAnsiTheme="minorHAnsi"/>
          <w:color w:val="333333"/>
          <w:sz w:val="26"/>
          <w:szCs w:val="26"/>
          <w:shd w:val="clear" w:color="auto" w:fill="FFFFFF"/>
          <w:lang w:val="en-US"/>
        </w:rPr>
      </w:pPr>
      <w:r w:rsidRPr="000754B7">
        <w:rPr>
          <w:rFonts w:asciiTheme="minorHAnsi" w:hAnsiTheme="minorHAnsi"/>
          <w:color w:val="333333"/>
          <w:sz w:val="26"/>
          <w:szCs w:val="26"/>
          <w:shd w:val="clear" w:color="auto" w:fill="FFFFFF"/>
          <w:lang w:val="en-US"/>
        </w:rPr>
        <w:t>The IWSEA provides a forum for the presentation and discussion of topics related with population age</w:t>
      </w:r>
      <w:bookmarkStart w:id="0" w:name="_GoBack"/>
      <w:bookmarkEnd w:id="0"/>
      <w:r w:rsidRPr="000754B7">
        <w:rPr>
          <w:rFonts w:asciiTheme="minorHAnsi" w:hAnsiTheme="minorHAnsi"/>
          <w:color w:val="333333"/>
          <w:sz w:val="26"/>
          <w:szCs w:val="26"/>
          <w:shd w:val="clear" w:color="auto" w:fill="FFFFFF"/>
          <w:lang w:val="en-US"/>
        </w:rPr>
        <w:t>ing, one of the most important social transformations of our times.</w:t>
      </w:r>
    </w:p>
    <w:p w:rsidR="0000504B" w:rsidRPr="00F935CF" w:rsidRDefault="00EF71E4" w:rsidP="00F935CF">
      <w:pPr>
        <w:jc w:val="both"/>
        <w:rPr>
          <w:rFonts w:asciiTheme="minorHAnsi" w:hAnsiTheme="minorHAnsi" w:cstheme="minorHAnsi"/>
          <w:sz w:val="26"/>
          <w:szCs w:val="26"/>
          <w:lang w:val="en-GB"/>
        </w:rPr>
      </w:pPr>
      <w:r w:rsidRPr="00F935CF">
        <w:rPr>
          <w:rFonts w:asciiTheme="minorHAnsi" w:hAnsiTheme="minorHAnsi" w:cstheme="minorHAnsi"/>
          <w:color w:val="000000"/>
          <w:sz w:val="26"/>
          <w:szCs w:val="26"/>
          <w:lang w:val="en-GB"/>
        </w:rPr>
        <w:t>Research on ageing transcends disciplinary boundaries and this is reflected in the</w:t>
      </w:r>
      <w:r w:rsidR="0000504B" w:rsidRPr="00F935CF">
        <w:rPr>
          <w:rFonts w:asciiTheme="minorHAnsi" w:hAnsiTheme="minorHAnsi" w:cstheme="minorHAnsi"/>
          <w:color w:val="000000"/>
          <w:sz w:val="26"/>
          <w:szCs w:val="26"/>
          <w:lang w:val="en-GB"/>
        </w:rPr>
        <w:t xml:space="preserve"> </w:t>
      </w:r>
      <w:r w:rsidR="00DC4CB6" w:rsidRPr="00F935CF">
        <w:rPr>
          <w:rFonts w:asciiTheme="minorHAnsi" w:hAnsiTheme="minorHAnsi" w:cstheme="minorHAnsi"/>
          <w:color w:val="000000"/>
          <w:sz w:val="26"/>
          <w:szCs w:val="26"/>
          <w:lang w:val="en-GB"/>
        </w:rPr>
        <w:t xml:space="preserve">multiple dimensions covered in the </w:t>
      </w:r>
      <w:r w:rsidR="0000504B" w:rsidRPr="00F935CF">
        <w:rPr>
          <w:rFonts w:asciiTheme="minorHAnsi" w:hAnsiTheme="minorHAnsi" w:cstheme="minorHAnsi"/>
          <w:color w:val="000000"/>
          <w:sz w:val="26"/>
          <w:szCs w:val="26"/>
          <w:lang w:val="en-GB"/>
        </w:rPr>
        <w:t>workshop</w:t>
      </w:r>
      <w:r w:rsidR="00BA55DD" w:rsidRPr="00F935CF">
        <w:rPr>
          <w:rFonts w:asciiTheme="minorHAnsi" w:hAnsiTheme="minorHAnsi" w:cstheme="minorHAnsi"/>
          <w:bCs/>
          <w:sz w:val="26"/>
          <w:szCs w:val="26"/>
          <w:lang w:val="en-GB"/>
        </w:rPr>
        <w:t>.</w:t>
      </w:r>
      <w:r w:rsidRPr="00F935CF">
        <w:rPr>
          <w:rFonts w:asciiTheme="minorHAnsi" w:hAnsiTheme="minorHAnsi" w:cstheme="minorHAnsi"/>
          <w:bCs/>
          <w:sz w:val="26"/>
          <w:szCs w:val="26"/>
          <w:lang w:val="en-GB"/>
        </w:rPr>
        <w:t xml:space="preserve"> </w:t>
      </w:r>
      <w:r w:rsidR="0000504B" w:rsidRPr="00F935CF">
        <w:rPr>
          <w:rFonts w:asciiTheme="minorHAnsi" w:hAnsiTheme="minorHAnsi" w:cstheme="minorHAnsi"/>
          <w:sz w:val="26"/>
          <w:szCs w:val="26"/>
          <w:lang w:val="en-GB"/>
        </w:rPr>
        <w:t xml:space="preserve">We welcome </w:t>
      </w:r>
      <w:r w:rsidR="000754B7">
        <w:rPr>
          <w:rFonts w:asciiTheme="minorHAnsi" w:hAnsiTheme="minorHAnsi" w:cstheme="minorHAnsi"/>
          <w:sz w:val="26"/>
          <w:szCs w:val="26"/>
          <w:lang w:val="en-GB"/>
        </w:rPr>
        <w:t xml:space="preserve">the </w:t>
      </w:r>
      <w:r w:rsidR="0000504B" w:rsidRPr="00F935CF">
        <w:rPr>
          <w:rFonts w:asciiTheme="minorHAnsi" w:hAnsiTheme="minorHAnsi" w:cstheme="minorHAnsi"/>
          <w:sz w:val="26"/>
          <w:szCs w:val="26"/>
          <w:lang w:val="en-GB"/>
        </w:rPr>
        <w:t xml:space="preserve">submission of theoretical, empirical and policy papers. The suggested topics include, but are not limited to, the </w:t>
      </w:r>
      <w:r w:rsidR="002B5513" w:rsidRPr="00F935CF">
        <w:rPr>
          <w:rFonts w:asciiTheme="minorHAnsi" w:hAnsiTheme="minorHAnsi" w:cstheme="minorHAnsi"/>
          <w:sz w:val="26"/>
          <w:szCs w:val="26"/>
          <w:lang w:val="en-GB"/>
        </w:rPr>
        <w:t>relation between population ageing and the following</w:t>
      </w:r>
      <w:r w:rsidR="0000504B" w:rsidRPr="00F935CF">
        <w:rPr>
          <w:rFonts w:asciiTheme="minorHAnsi" w:hAnsiTheme="minorHAnsi" w:cstheme="minorHAnsi"/>
          <w:sz w:val="26"/>
          <w:szCs w:val="26"/>
          <w:lang w:val="en-GB"/>
        </w:rPr>
        <w:t xml:space="preserve">: </w:t>
      </w:r>
    </w:p>
    <w:p w:rsidR="0000504B" w:rsidRPr="0049701F" w:rsidRDefault="0000504B" w:rsidP="0000504B">
      <w:pPr>
        <w:pStyle w:val="Default"/>
        <w:rPr>
          <w:rFonts w:asciiTheme="minorHAnsi" w:hAnsiTheme="minorHAnsi" w:cstheme="minorHAnsi"/>
          <w:sz w:val="28"/>
          <w:szCs w:val="28"/>
          <w:lang w:val="en-GB"/>
        </w:rPr>
      </w:pPr>
    </w:p>
    <w:p w:rsidR="0000504B" w:rsidRDefault="002B5513" w:rsidP="00B978ED">
      <w:pPr>
        <w:pStyle w:val="Default"/>
        <w:numPr>
          <w:ilvl w:val="0"/>
          <w:numId w:val="1"/>
        </w:numPr>
        <w:spacing w:line="360" w:lineRule="auto"/>
        <w:rPr>
          <w:color w:val="auto"/>
          <w:lang w:val="en-GB"/>
        </w:rPr>
      </w:pPr>
      <w:r w:rsidRPr="004D74C0">
        <w:rPr>
          <w:color w:val="auto"/>
          <w:lang w:val="en-GB"/>
        </w:rPr>
        <w:t>E</w:t>
      </w:r>
      <w:r w:rsidR="0000504B" w:rsidRPr="004D74C0">
        <w:rPr>
          <w:color w:val="auto"/>
          <w:lang w:val="en-GB"/>
        </w:rPr>
        <w:t xml:space="preserve">conomic </w:t>
      </w:r>
      <w:r w:rsidR="00D64350">
        <w:rPr>
          <w:color w:val="auto"/>
          <w:lang w:val="en-GB"/>
        </w:rPr>
        <w:t>policies in ageing societies</w:t>
      </w:r>
      <w:r w:rsidR="0000504B" w:rsidRPr="004D74C0">
        <w:rPr>
          <w:color w:val="auto"/>
          <w:lang w:val="en-GB"/>
        </w:rPr>
        <w:t xml:space="preserve">. </w:t>
      </w:r>
    </w:p>
    <w:p w:rsidR="0000504B" w:rsidRPr="004D74C0" w:rsidRDefault="0000504B" w:rsidP="00B978ED">
      <w:pPr>
        <w:pStyle w:val="Default"/>
        <w:numPr>
          <w:ilvl w:val="0"/>
          <w:numId w:val="1"/>
        </w:numPr>
        <w:spacing w:line="360" w:lineRule="auto"/>
        <w:rPr>
          <w:color w:val="auto"/>
          <w:lang w:val="en-GB"/>
        </w:rPr>
      </w:pPr>
      <w:r w:rsidRPr="004D74C0">
        <w:rPr>
          <w:color w:val="auto"/>
          <w:lang w:val="en-GB"/>
        </w:rPr>
        <w:t>Life-cycle consumption and saving profiles</w:t>
      </w:r>
      <w:r w:rsidR="00B978ED" w:rsidRPr="004D74C0">
        <w:rPr>
          <w:color w:val="auto"/>
          <w:lang w:val="en-GB"/>
        </w:rPr>
        <w:t>.</w:t>
      </w:r>
    </w:p>
    <w:p w:rsidR="0000504B" w:rsidRPr="004D74C0" w:rsidRDefault="0000504B" w:rsidP="00B978ED">
      <w:pPr>
        <w:pStyle w:val="Default"/>
        <w:numPr>
          <w:ilvl w:val="0"/>
          <w:numId w:val="1"/>
        </w:numPr>
        <w:spacing w:line="360" w:lineRule="auto"/>
        <w:rPr>
          <w:rFonts w:ascii="CG Omega" w:hAnsi="CG Omega"/>
          <w:noProof/>
          <w:color w:val="auto"/>
          <w:lang w:val="en-GB"/>
        </w:rPr>
      </w:pPr>
      <w:r w:rsidRPr="004D74C0">
        <w:rPr>
          <w:color w:val="auto"/>
          <w:lang w:val="en-GB"/>
        </w:rPr>
        <w:t xml:space="preserve">Labour market </w:t>
      </w:r>
      <w:r w:rsidR="002B5513" w:rsidRPr="004D74C0">
        <w:rPr>
          <w:color w:val="auto"/>
          <w:lang w:val="en-GB"/>
        </w:rPr>
        <w:t>behaviour.</w:t>
      </w:r>
    </w:p>
    <w:p w:rsidR="0000504B" w:rsidRPr="004D74C0" w:rsidRDefault="002B5513" w:rsidP="00B978ED">
      <w:pPr>
        <w:pStyle w:val="Default"/>
        <w:numPr>
          <w:ilvl w:val="0"/>
          <w:numId w:val="1"/>
        </w:numPr>
        <w:spacing w:line="360" w:lineRule="auto"/>
        <w:rPr>
          <w:rFonts w:ascii="Californian FB" w:hAnsi="Californian FB"/>
          <w:color w:val="auto"/>
          <w:lang w:val="en-US"/>
        </w:rPr>
      </w:pPr>
      <w:r w:rsidRPr="004D74C0">
        <w:rPr>
          <w:noProof/>
          <w:color w:val="auto"/>
          <w:lang w:val="en-GB"/>
        </w:rPr>
        <w:t>Well-being or happiness</w:t>
      </w:r>
      <w:r w:rsidR="00B978ED" w:rsidRPr="004D74C0">
        <w:rPr>
          <w:noProof/>
          <w:color w:val="auto"/>
          <w:lang w:val="en-GB"/>
        </w:rPr>
        <w:t>.</w:t>
      </w:r>
    </w:p>
    <w:p w:rsidR="002B5513" w:rsidRPr="00454CE0" w:rsidRDefault="00AC25BC" w:rsidP="00B978ED">
      <w:pPr>
        <w:pStyle w:val="Default"/>
        <w:numPr>
          <w:ilvl w:val="0"/>
          <w:numId w:val="1"/>
        </w:numPr>
        <w:spacing w:line="360" w:lineRule="auto"/>
        <w:rPr>
          <w:rFonts w:ascii="Californian FB" w:hAnsi="Californian FB"/>
          <w:color w:val="auto"/>
          <w:lang w:val="en-US"/>
        </w:rPr>
      </w:pPr>
      <w:r w:rsidRPr="00454CE0">
        <w:rPr>
          <w:noProof/>
          <w:color w:val="auto"/>
          <w:lang w:val="en-GB"/>
        </w:rPr>
        <w:t>The economic status of the elderly</w:t>
      </w:r>
      <w:r w:rsidR="00B978ED" w:rsidRPr="00454CE0">
        <w:rPr>
          <w:noProof/>
          <w:color w:val="auto"/>
          <w:lang w:val="en-GB"/>
        </w:rPr>
        <w:t>.</w:t>
      </w:r>
    </w:p>
    <w:p w:rsidR="00FB4AA4" w:rsidRPr="00454CE0" w:rsidRDefault="00FB4AA4" w:rsidP="00FB4AA4">
      <w:pPr>
        <w:pStyle w:val="Default"/>
        <w:numPr>
          <w:ilvl w:val="0"/>
          <w:numId w:val="1"/>
        </w:numPr>
        <w:spacing w:line="360" w:lineRule="auto"/>
        <w:rPr>
          <w:color w:val="auto"/>
          <w:lang w:val="en-US"/>
        </w:rPr>
      </w:pPr>
      <w:r w:rsidRPr="00454CE0">
        <w:rPr>
          <w:rStyle w:val="Hervorhebung"/>
          <w:i w:val="0"/>
          <w:color w:val="auto"/>
          <w:lang w:val="en-US"/>
        </w:rPr>
        <w:t xml:space="preserve">Poverty, income distribution inequality, and social exclusion. </w:t>
      </w:r>
    </w:p>
    <w:p w:rsidR="002B5513" w:rsidRPr="00454CE0" w:rsidRDefault="002B5513" w:rsidP="00B978ED">
      <w:pPr>
        <w:pStyle w:val="Default"/>
        <w:numPr>
          <w:ilvl w:val="0"/>
          <w:numId w:val="1"/>
        </w:numPr>
        <w:spacing w:line="360" w:lineRule="auto"/>
        <w:rPr>
          <w:color w:val="auto"/>
          <w:lang w:val="en-US"/>
        </w:rPr>
      </w:pPr>
      <w:r w:rsidRPr="00454CE0">
        <w:rPr>
          <w:noProof/>
          <w:color w:val="auto"/>
          <w:lang w:val="en-GB"/>
        </w:rPr>
        <w:t>Living arrangements</w:t>
      </w:r>
      <w:r w:rsidR="005B0421" w:rsidRPr="00454CE0">
        <w:rPr>
          <w:noProof/>
          <w:color w:val="auto"/>
          <w:lang w:val="en-GB"/>
        </w:rPr>
        <w:t xml:space="preserve"> and c</w:t>
      </w:r>
      <w:r w:rsidR="00AC25BC" w:rsidRPr="00454CE0">
        <w:rPr>
          <w:noProof/>
          <w:color w:val="auto"/>
          <w:lang w:val="en-GB"/>
        </w:rPr>
        <w:t>are</w:t>
      </w:r>
      <w:r w:rsidR="005B0421" w:rsidRPr="00454CE0">
        <w:rPr>
          <w:noProof/>
          <w:color w:val="auto"/>
          <w:lang w:val="en-GB"/>
        </w:rPr>
        <w:t xml:space="preserve"> arrangements</w:t>
      </w:r>
      <w:r w:rsidR="00B978ED" w:rsidRPr="00454CE0">
        <w:rPr>
          <w:noProof/>
          <w:color w:val="auto"/>
          <w:lang w:val="en-GB"/>
        </w:rPr>
        <w:t>.</w:t>
      </w:r>
    </w:p>
    <w:p w:rsidR="00B978ED" w:rsidRPr="00D64350" w:rsidRDefault="00AC25BC" w:rsidP="00B978ED">
      <w:pPr>
        <w:pStyle w:val="Default"/>
        <w:numPr>
          <w:ilvl w:val="0"/>
          <w:numId w:val="1"/>
        </w:numPr>
        <w:spacing w:line="360" w:lineRule="auto"/>
        <w:rPr>
          <w:color w:val="auto"/>
          <w:lang w:val="en-US"/>
        </w:rPr>
      </w:pPr>
      <w:r w:rsidRPr="00D64350">
        <w:rPr>
          <w:noProof/>
          <w:color w:val="auto"/>
          <w:lang w:val="en-GB"/>
        </w:rPr>
        <w:t>Intergenerational transfers, both public and private</w:t>
      </w:r>
      <w:r w:rsidR="00B978ED" w:rsidRPr="00D64350">
        <w:rPr>
          <w:noProof/>
          <w:color w:val="auto"/>
          <w:lang w:val="en-GB"/>
        </w:rPr>
        <w:t>.</w:t>
      </w:r>
      <w:r w:rsidR="005B0421" w:rsidRPr="00D64350">
        <w:rPr>
          <w:noProof/>
          <w:color w:val="auto"/>
          <w:lang w:val="en-GB"/>
        </w:rPr>
        <w:t xml:space="preserve"> </w:t>
      </w:r>
    </w:p>
    <w:p w:rsidR="005B0421" w:rsidRDefault="00924034" w:rsidP="00B978ED">
      <w:pPr>
        <w:pStyle w:val="Default"/>
        <w:numPr>
          <w:ilvl w:val="0"/>
          <w:numId w:val="1"/>
        </w:numPr>
        <w:spacing w:line="360" w:lineRule="auto"/>
        <w:rPr>
          <w:color w:val="auto"/>
          <w:lang w:val="en-US"/>
        </w:rPr>
      </w:pPr>
      <w:r>
        <w:rPr>
          <w:color w:val="auto"/>
          <w:lang w:val="en-US"/>
        </w:rPr>
        <w:t>The human rights of the aged</w:t>
      </w:r>
      <w:r w:rsidR="00AD3139">
        <w:rPr>
          <w:color w:val="auto"/>
          <w:lang w:val="en-US"/>
        </w:rPr>
        <w:t>.</w:t>
      </w:r>
    </w:p>
    <w:p w:rsidR="000754B7" w:rsidRPr="00D64350" w:rsidRDefault="000754B7" w:rsidP="00B978ED">
      <w:pPr>
        <w:pStyle w:val="Default"/>
        <w:numPr>
          <w:ilvl w:val="0"/>
          <w:numId w:val="1"/>
        </w:numPr>
        <w:spacing w:line="360" w:lineRule="auto"/>
        <w:rPr>
          <w:color w:val="auto"/>
          <w:lang w:val="en-US"/>
        </w:rPr>
      </w:pPr>
      <w:r>
        <w:rPr>
          <w:color w:val="auto"/>
          <w:lang w:val="en-US"/>
        </w:rPr>
        <w:lastRenderedPageBreak/>
        <w:t>Age-friendly societies.</w:t>
      </w:r>
    </w:p>
    <w:p w:rsidR="005B0421" w:rsidRPr="00D64350" w:rsidRDefault="005B0421" w:rsidP="00B978ED">
      <w:pPr>
        <w:pStyle w:val="Default"/>
        <w:numPr>
          <w:ilvl w:val="0"/>
          <w:numId w:val="1"/>
        </w:numPr>
        <w:spacing w:line="360" w:lineRule="auto"/>
        <w:rPr>
          <w:color w:val="auto"/>
          <w:lang w:val="en-US"/>
        </w:rPr>
      </w:pPr>
      <w:r w:rsidRPr="00D64350">
        <w:rPr>
          <w:color w:val="auto"/>
          <w:lang w:val="en-US"/>
        </w:rPr>
        <w:t>Insurance</w:t>
      </w:r>
      <w:r w:rsidR="00B978ED" w:rsidRPr="00D64350">
        <w:rPr>
          <w:color w:val="auto"/>
          <w:lang w:val="en-US"/>
        </w:rPr>
        <w:t>.</w:t>
      </w:r>
    </w:p>
    <w:p w:rsidR="009465BB" w:rsidRPr="00D64350" w:rsidRDefault="009465BB" w:rsidP="00B978ED">
      <w:pPr>
        <w:pStyle w:val="Default"/>
        <w:numPr>
          <w:ilvl w:val="0"/>
          <w:numId w:val="1"/>
        </w:numPr>
        <w:spacing w:line="360" w:lineRule="auto"/>
        <w:rPr>
          <w:color w:val="auto"/>
          <w:lang w:val="en-US"/>
        </w:rPr>
      </w:pPr>
      <w:r w:rsidRPr="00D64350">
        <w:rPr>
          <w:color w:val="auto"/>
          <w:lang w:val="en-US"/>
        </w:rPr>
        <w:t>Population ageing in developing countries.</w:t>
      </w:r>
    </w:p>
    <w:p w:rsidR="004D3CBA" w:rsidRPr="00D64350" w:rsidRDefault="004D3CBA" w:rsidP="00B978ED">
      <w:pPr>
        <w:pStyle w:val="Default"/>
        <w:numPr>
          <w:ilvl w:val="0"/>
          <w:numId w:val="1"/>
        </w:numPr>
        <w:spacing w:line="360" w:lineRule="auto"/>
        <w:rPr>
          <w:color w:val="auto"/>
          <w:lang w:val="en-US"/>
        </w:rPr>
      </w:pPr>
      <w:r w:rsidRPr="00D64350">
        <w:rPr>
          <w:color w:val="auto"/>
          <w:lang w:val="en-US"/>
        </w:rPr>
        <w:t>Databases and statistics for research on ageing</w:t>
      </w:r>
      <w:r w:rsidR="009465BB" w:rsidRPr="00D64350">
        <w:rPr>
          <w:color w:val="auto"/>
          <w:lang w:val="en-US"/>
        </w:rPr>
        <w:t>.</w:t>
      </w:r>
    </w:p>
    <w:p w:rsidR="00B978ED" w:rsidRDefault="00B978ED" w:rsidP="00B978ED">
      <w:pPr>
        <w:pStyle w:val="Default"/>
        <w:spacing w:line="360" w:lineRule="auto"/>
        <w:ind w:left="720"/>
        <w:rPr>
          <w:rFonts w:ascii="Californian FB" w:hAnsi="Californian FB"/>
          <w:lang w:val="en-US"/>
        </w:rPr>
      </w:pPr>
    </w:p>
    <w:p w:rsidR="0049701F" w:rsidRPr="00F935CF" w:rsidRDefault="00B978ED" w:rsidP="00577D13">
      <w:pPr>
        <w:pStyle w:val="Default"/>
        <w:spacing w:afterLines="200" w:after="480" w:line="276" w:lineRule="auto"/>
        <w:jc w:val="both"/>
        <w:rPr>
          <w:rFonts w:asciiTheme="minorHAnsi" w:hAnsiTheme="minorHAnsi" w:cstheme="minorHAnsi"/>
          <w:sz w:val="26"/>
          <w:szCs w:val="26"/>
          <w:u w:val="single"/>
          <w:lang w:val="en-GB"/>
        </w:rPr>
      </w:pPr>
      <w:r w:rsidRPr="00F935CF">
        <w:rPr>
          <w:rFonts w:asciiTheme="minorHAnsi" w:hAnsiTheme="minorHAnsi" w:cstheme="minorHAnsi"/>
          <w:sz w:val="26"/>
          <w:szCs w:val="26"/>
          <w:lang w:val="en-GB"/>
        </w:rPr>
        <w:t>Proposals containing the title, name(s) of author(s), institutional affiliation(s)</w:t>
      </w:r>
      <w:r w:rsidR="00027932">
        <w:rPr>
          <w:rFonts w:asciiTheme="minorHAnsi" w:hAnsiTheme="minorHAnsi" w:cstheme="minorHAnsi"/>
          <w:sz w:val="26"/>
          <w:szCs w:val="26"/>
          <w:lang w:val="en-GB"/>
        </w:rPr>
        <w:t>, three keywords,</w:t>
      </w:r>
      <w:r w:rsidRPr="00F935CF">
        <w:rPr>
          <w:rFonts w:asciiTheme="minorHAnsi" w:hAnsiTheme="minorHAnsi" w:cstheme="minorHAnsi"/>
          <w:sz w:val="26"/>
          <w:szCs w:val="26"/>
          <w:lang w:val="en-GB"/>
        </w:rPr>
        <w:t xml:space="preserve"> and a</w:t>
      </w:r>
      <w:r w:rsidR="00EB49ED" w:rsidRPr="00F935CF">
        <w:rPr>
          <w:rFonts w:asciiTheme="minorHAnsi" w:hAnsiTheme="minorHAnsi" w:cstheme="minorHAnsi"/>
          <w:sz w:val="26"/>
          <w:szCs w:val="26"/>
          <w:lang w:val="en-GB"/>
        </w:rPr>
        <w:t>n</w:t>
      </w:r>
      <w:r w:rsidRPr="00F935CF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r w:rsidR="00EB49ED" w:rsidRPr="00F935CF">
        <w:rPr>
          <w:rFonts w:asciiTheme="minorHAnsi" w:hAnsiTheme="minorHAnsi" w:cstheme="minorHAnsi"/>
          <w:sz w:val="26"/>
          <w:szCs w:val="26"/>
          <w:lang w:val="en-GB"/>
        </w:rPr>
        <w:t>extended</w:t>
      </w:r>
      <w:r w:rsidRPr="00F935CF">
        <w:rPr>
          <w:rFonts w:asciiTheme="minorHAnsi" w:hAnsiTheme="minorHAnsi" w:cstheme="minorHAnsi"/>
          <w:sz w:val="26"/>
          <w:szCs w:val="26"/>
          <w:lang w:val="en-GB"/>
        </w:rPr>
        <w:t xml:space="preserve"> abstract (2-3 pages) should be submitted by e-mail to</w:t>
      </w:r>
      <w:r w:rsidR="000E038C" w:rsidRPr="00F935CF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r w:rsidR="00027932" w:rsidRPr="00027932">
        <w:rPr>
          <w:rStyle w:val="Fett"/>
          <w:rFonts w:ascii="Arial" w:hAnsi="Arial" w:cs="Arial"/>
          <w:color w:val="435469"/>
          <w:shd w:val="clear" w:color="auto" w:fill="FBFBFB"/>
          <w:lang w:val="en-US"/>
        </w:rPr>
        <w:t> </w:t>
      </w:r>
      <w:hyperlink r:id="rId10" w:history="1">
        <w:r w:rsidR="00027932" w:rsidRPr="00E94863">
          <w:rPr>
            <w:rStyle w:val="Hyperlink"/>
            <w:rFonts w:ascii="Arial" w:hAnsi="Arial" w:cs="Arial"/>
            <w:highlight w:val="yellow"/>
            <w:lang w:val="en-US"/>
          </w:rPr>
          <w:t>papers2019@iwsea.pt</w:t>
        </w:r>
      </w:hyperlink>
      <w:r w:rsidR="003A15B6" w:rsidRPr="00F935CF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r w:rsidR="00EB49ED" w:rsidRPr="00F935CF">
        <w:rPr>
          <w:rFonts w:asciiTheme="minorHAnsi" w:hAnsiTheme="minorHAnsi" w:cstheme="minorHAnsi"/>
          <w:sz w:val="26"/>
          <w:szCs w:val="26"/>
          <w:lang w:val="en-GB"/>
        </w:rPr>
        <w:t xml:space="preserve"> until the </w:t>
      </w:r>
      <w:r w:rsidR="006F0D36" w:rsidRPr="00F935CF">
        <w:rPr>
          <w:rFonts w:asciiTheme="minorHAnsi" w:hAnsiTheme="minorHAnsi" w:cstheme="minorHAnsi"/>
          <w:b/>
          <w:sz w:val="26"/>
          <w:szCs w:val="26"/>
          <w:lang w:val="en-GB"/>
        </w:rPr>
        <w:t>1</w:t>
      </w:r>
      <w:r w:rsidR="000754B7">
        <w:rPr>
          <w:rFonts w:asciiTheme="minorHAnsi" w:hAnsiTheme="minorHAnsi" w:cstheme="minorHAnsi"/>
          <w:b/>
          <w:sz w:val="26"/>
          <w:szCs w:val="26"/>
          <w:lang w:val="en-GB"/>
        </w:rPr>
        <w:t>3</w:t>
      </w:r>
      <w:r w:rsidR="000E038C" w:rsidRPr="00F935CF">
        <w:rPr>
          <w:rFonts w:asciiTheme="minorHAnsi" w:hAnsiTheme="minorHAnsi" w:cstheme="minorHAnsi"/>
          <w:b/>
          <w:sz w:val="26"/>
          <w:szCs w:val="26"/>
          <w:lang w:val="en-GB"/>
        </w:rPr>
        <w:t>t</w:t>
      </w:r>
      <w:r w:rsidR="006F0D36" w:rsidRPr="00F935CF">
        <w:rPr>
          <w:rFonts w:asciiTheme="minorHAnsi" w:hAnsiTheme="minorHAnsi" w:cstheme="minorHAnsi"/>
          <w:b/>
          <w:sz w:val="26"/>
          <w:szCs w:val="26"/>
          <w:lang w:val="en-GB"/>
        </w:rPr>
        <w:t>h</w:t>
      </w:r>
      <w:r w:rsidR="00EB49ED" w:rsidRPr="00F935CF">
        <w:rPr>
          <w:rFonts w:asciiTheme="minorHAnsi" w:hAnsiTheme="minorHAnsi" w:cstheme="minorHAnsi"/>
          <w:b/>
          <w:sz w:val="26"/>
          <w:szCs w:val="26"/>
          <w:lang w:val="en-GB"/>
        </w:rPr>
        <w:t xml:space="preserve"> of May 20</w:t>
      </w:r>
      <w:r w:rsidR="00DC4CB6" w:rsidRPr="00F935CF">
        <w:rPr>
          <w:rFonts w:asciiTheme="minorHAnsi" w:hAnsiTheme="minorHAnsi" w:cstheme="minorHAnsi"/>
          <w:b/>
          <w:sz w:val="26"/>
          <w:szCs w:val="26"/>
          <w:lang w:val="en-GB"/>
        </w:rPr>
        <w:t>1</w:t>
      </w:r>
      <w:r w:rsidR="000754B7">
        <w:rPr>
          <w:rFonts w:asciiTheme="minorHAnsi" w:hAnsiTheme="minorHAnsi" w:cstheme="minorHAnsi"/>
          <w:b/>
          <w:sz w:val="26"/>
          <w:szCs w:val="26"/>
          <w:lang w:val="en-GB"/>
        </w:rPr>
        <w:t>9</w:t>
      </w:r>
      <w:r w:rsidRPr="00F935CF">
        <w:rPr>
          <w:rFonts w:asciiTheme="minorHAnsi" w:hAnsiTheme="minorHAnsi" w:cstheme="minorHAnsi"/>
          <w:sz w:val="26"/>
          <w:szCs w:val="26"/>
          <w:lang w:val="en-GB"/>
        </w:rPr>
        <w:t xml:space="preserve">. </w:t>
      </w:r>
      <w:r w:rsidR="00EB49ED" w:rsidRPr="00F935CF">
        <w:rPr>
          <w:rFonts w:asciiTheme="minorHAnsi" w:hAnsiTheme="minorHAnsi" w:cstheme="minorHAnsi"/>
          <w:sz w:val="26"/>
          <w:szCs w:val="26"/>
          <w:lang w:val="en-GB"/>
        </w:rPr>
        <w:t xml:space="preserve">Decisions will be taken shortly after that. </w:t>
      </w:r>
      <w:r w:rsidR="0049701F" w:rsidRPr="00F935CF">
        <w:rPr>
          <w:rFonts w:asciiTheme="minorHAnsi" w:hAnsiTheme="minorHAnsi" w:cstheme="minorHAnsi"/>
          <w:sz w:val="26"/>
          <w:szCs w:val="26"/>
          <w:lang w:val="en-GB"/>
        </w:rPr>
        <w:t xml:space="preserve">All submissions are peer reviewed. </w:t>
      </w:r>
    </w:p>
    <w:p w:rsidR="0049701F" w:rsidRPr="00027932" w:rsidRDefault="00EB49ED" w:rsidP="00577D13">
      <w:pPr>
        <w:pStyle w:val="Default"/>
        <w:spacing w:afterLines="200" w:after="480" w:line="276" w:lineRule="auto"/>
        <w:jc w:val="both"/>
        <w:rPr>
          <w:rFonts w:asciiTheme="minorHAnsi" w:hAnsiTheme="minorHAnsi" w:cstheme="minorHAnsi"/>
          <w:color w:val="auto"/>
          <w:sz w:val="26"/>
          <w:szCs w:val="26"/>
          <w:lang w:val="en-GB"/>
        </w:rPr>
      </w:pPr>
      <w:r w:rsidRPr="00027932">
        <w:rPr>
          <w:rFonts w:asciiTheme="minorHAnsi" w:hAnsiTheme="minorHAnsi" w:cstheme="minorHAnsi"/>
          <w:color w:val="auto"/>
          <w:sz w:val="26"/>
          <w:szCs w:val="26"/>
          <w:lang w:val="en-GB"/>
        </w:rPr>
        <w:t xml:space="preserve">After </w:t>
      </w:r>
      <w:r w:rsidRPr="00027932">
        <w:rPr>
          <w:rFonts w:asciiTheme="minorHAnsi" w:hAnsiTheme="minorHAnsi" w:cstheme="minorHAnsi"/>
          <w:color w:val="auto"/>
          <w:sz w:val="26"/>
          <w:szCs w:val="26"/>
          <w:lang w:val="en-US"/>
        </w:rPr>
        <w:t xml:space="preserve">acceptance, registration with a fee of </w:t>
      </w:r>
      <w:r w:rsidR="000754B7" w:rsidRPr="00027932">
        <w:rPr>
          <w:rFonts w:asciiTheme="minorHAnsi" w:hAnsiTheme="minorHAnsi" w:cstheme="minorHAnsi"/>
          <w:color w:val="auto"/>
          <w:sz w:val="26"/>
          <w:szCs w:val="26"/>
          <w:highlight w:val="yellow"/>
          <w:lang w:val="en-US"/>
        </w:rPr>
        <w:t>16</w:t>
      </w:r>
      <w:r w:rsidR="00FB4AA4" w:rsidRPr="00027932">
        <w:rPr>
          <w:rFonts w:asciiTheme="minorHAnsi" w:hAnsiTheme="minorHAnsi" w:cstheme="minorHAnsi"/>
          <w:color w:val="auto"/>
          <w:sz w:val="26"/>
          <w:szCs w:val="26"/>
          <w:highlight w:val="yellow"/>
          <w:lang w:val="en-US"/>
        </w:rPr>
        <w:t>0</w:t>
      </w:r>
      <w:r w:rsidRPr="00027932">
        <w:rPr>
          <w:rFonts w:asciiTheme="minorHAnsi" w:hAnsiTheme="minorHAnsi" w:cstheme="minorHAnsi"/>
          <w:color w:val="auto"/>
          <w:sz w:val="26"/>
          <w:szCs w:val="26"/>
          <w:lang w:val="en-US"/>
        </w:rPr>
        <w:t xml:space="preserve"> Euros will be required.</w:t>
      </w:r>
      <w:r w:rsidR="00027932" w:rsidRPr="00027932">
        <w:rPr>
          <w:rFonts w:asciiTheme="minorHAnsi" w:hAnsiTheme="minorHAnsi" w:cstheme="minorHAnsi"/>
          <w:color w:val="auto"/>
          <w:sz w:val="26"/>
          <w:szCs w:val="26"/>
          <w:lang w:val="en-US"/>
        </w:rPr>
        <w:t xml:space="preserve"> </w:t>
      </w:r>
      <w:r w:rsidR="00027932" w:rsidRPr="00027932">
        <w:rPr>
          <w:rFonts w:asciiTheme="minorHAnsi" w:hAnsiTheme="minorHAnsi" w:cs="Arial"/>
          <w:color w:val="auto"/>
          <w:sz w:val="26"/>
          <w:szCs w:val="26"/>
          <w:shd w:val="clear" w:color="auto" w:fill="FBFBFB"/>
          <w:lang w:val="en-US"/>
        </w:rPr>
        <w:t xml:space="preserve">The conference fee includes access to all sessions, conference materials, the conference proceedings, coffee-breaks, lunch and </w:t>
      </w:r>
      <w:r w:rsidR="00027932" w:rsidRPr="00027932">
        <w:rPr>
          <w:rFonts w:asciiTheme="minorHAnsi" w:hAnsiTheme="minorHAnsi" w:cs="Arial"/>
          <w:color w:val="auto"/>
          <w:sz w:val="26"/>
          <w:szCs w:val="26"/>
          <w:highlight w:val="yellow"/>
          <w:shd w:val="clear" w:color="auto" w:fill="FBFBFB"/>
          <w:lang w:val="en-US"/>
        </w:rPr>
        <w:t>a special dinner with typical Portuguese music (Fado).</w:t>
      </w:r>
      <w:r w:rsidRPr="00027932">
        <w:rPr>
          <w:rFonts w:asciiTheme="minorHAnsi" w:hAnsiTheme="minorHAnsi" w:cstheme="minorHAnsi"/>
          <w:color w:val="auto"/>
          <w:sz w:val="26"/>
          <w:szCs w:val="26"/>
          <w:lang w:val="en-US"/>
        </w:rPr>
        <w:t xml:space="preserve"> </w:t>
      </w:r>
      <w:r w:rsidR="0049701F" w:rsidRPr="00027932">
        <w:rPr>
          <w:rFonts w:asciiTheme="minorHAnsi" w:hAnsiTheme="minorHAnsi" w:cstheme="minorHAnsi"/>
          <w:color w:val="auto"/>
          <w:sz w:val="26"/>
          <w:szCs w:val="26"/>
          <w:lang w:val="en-GB"/>
        </w:rPr>
        <w:t xml:space="preserve">Presented papers will be published in the conference </w:t>
      </w:r>
      <w:r w:rsidR="00027932" w:rsidRPr="00027932">
        <w:rPr>
          <w:rFonts w:asciiTheme="minorHAnsi" w:hAnsiTheme="minorHAnsi" w:cstheme="minorHAnsi"/>
          <w:color w:val="auto"/>
          <w:sz w:val="26"/>
          <w:szCs w:val="26"/>
          <w:lang w:val="en-GB"/>
        </w:rPr>
        <w:t xml:space="preserve">electronic </w:t>
      </w:r>
      <w:r w:rsidR="0049701F" w:rsidRPr="00027932">
        <w:rPr>
          <w:rFonts w:asciiTheme="minorHAnsi" w:hAnsiTheme="minorHAnsi" w:cstheme="minorHAnsi"/>
          <w:color w:val="auto"/>
          <w:sz w:val="26"/>
          <w:szCs w:val="26"/>
          <w:lang w:val="en-GB"/>
        </w:rPr>
        <w:t xml:space="preserve">proceedings. </w:t>
      </w:r>
    </w:p>
    <w:p w:rsidR="00B978ED" w:rsidRDefault="00E2117A" w:rsidP="009C58B0">
      <w:pPr>
        <w:pStyle w:val="Default"/>
        <w:spacing w:line="276" w:lineRule="auto"/>
        <w:jc w:val="both"/>
        <w:rPr>
          <w:rFonts w:asciiTheme="minorHAnsi" w:hAnsiTheme="minorHAnsi" w:cstheme="minorHAnsi"/>
          <w:sz w:val="26"/>
          <w:szCs w:val="26"/>
          <w:lang w:val="en-US"/>
        </w:rPr>
      </w:pPr>
      <w:r w:rsidRPr="00F935CF">
        <w:rPr>
          <w:rFonts w:asciiTheme="minorHAnsi" w:hAnsiTheme="minorHAnsi" w:cstheme="minorHAnsi"/>
          <w:sz w:val="26"/>
          <w:szCs w:val="26"/>
          <w:lang w:val="en-US"/>
        </w:rPr>
        <w:t xml:space="preserve">In order to </w:t>
      </w:r>
      <w:r w:rsidR="00027932">
        <w:rPr>
          <w:rFonts w:asciiTheme="minorHAnsi" w:hAnsiTheme="minorHAnsi" w:cstheme="minorHAnsi"/>
          <w:sz w:val="26"/>
          <w:szCs w:val="26"/>
          <w:lang w:val="en-US"/>
        </w:rPr>
        <w:t>ensure that all papers have</w:t>
      </w:r>
      <w:r w:rsidRPr="00F935CF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r w:rsidR="00027932">
        <w:rPr>
          <w:rFonts w:asciiTheme="minorHAnsi" w:hAnsiTheme="minorHAnsi" w:cstheme="minorHAnsi"/>
          <w:sz w:val="26"/>
          <w:szCs w:val="26"/>
          <w:lang w:val="en-US"/>
        </w:rPr>
        <w:t>relevant</w:t>
      </w:r>
      <w:r w:rsidRPr="00F935CF">
        <w:rPr>
          <w:rFonts w:asciiTheme="minorHAnsi" w:hAnsiTheme="minorHAnsi" w:cstheme="minorHAnsi"/>
          <w:sz w:val="26"/>
          <w:szCs w:val="26"/>
          <w:lang w:val="en-US"/>
        </w:rPr>
        <w:t xml:space="preserve"> feedbacks, this workshop </w:t>
      </w:r>
      <w:r w:rsidR="00027932">
        <w:rPr>
          <w:rFonts w:asciiTheme="minorHAnsi" w:hAnsiTheme="minorHAnsi" w:cstheme="minorHAnsi"/>
          <w:sz w:val="26"/>
          <w:szCs w:val="26"/>
          <w:lang w:val="en-US"/>
        </w:rPr>
        <w:t>has</w:t>
      </w:r>
      <w:r w:rsidRPr="00F935CF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r w:rsidR="00027932">
        <w:rPr>
          <w:rFonts w:asciiTheme="minorHAnsi" w:hAnsiTheme="minorHAnsi" w:cstheme="minorHAnsi"/>
          <w:sz w:val="26"/>
          <w:szCs w:val="26"/>
          <w:lang w:val="en-US"/>
        </w:rPr>
        <w:t>pre-</w:t>
      </w:r>
      <w:r w:rsidRPr="00F935CF">
        <w:rPr>
          <w:rFonts w:asciiTheme="minorHAnsi" w:hAnsiTheme="minorHAnsi" w:cstheme="minorHAnsi"/>
          <w:sz w:val="26"/>
          <w:szCs w:val="26"/>
          <w:lang w:val="en-US"/>
        </w:rPr>
        <w:t>assigned discussants</w:t>
      </w:r>
      <w:r w:rsidR="0049701F" w:rsidRPr="00F935CF">
        <w:rPr>
          <w:rFonts w:asciiTheme="minorHAnsi" w:hAnsiTheme="minorHAnsi" w:cstheme="minorHAnsi"/>
          <w:sz w:val="26"/>
          <w:szCs w:val="26"/>
          <w:lang w:val="en-US"/>
        </w:rPr>
        <w:t>. E</w:t>
      </w:r>
      <w:r w:rsidRPr="00F935CF">
        <w:rPr>
          <w:rFonts w:asciiTheme="minorHAnsi" w:hAnsiTheme="minorHAnsi" w:cstheme="minorHAnsi"/>
          <w:sz w:val="26"/>
          <w:szCs w:val="26"/>
          <w:lang w:val="en-US"/>
        </w:rPr>
        <w:t xml:space="preserve">very presenter will </w:t>
      </w:r>
      <w:r w:rsidR="0049701F" w:rsidRPr="00F935CF">
        <w:rPr>
          <w:rFonts w:asciiTheme="minorHAnsi" w:hAnsiTheme="minorHAnsi" w:cstheme="minorHAnsi"/>
          <w:sz w:val="26"/>
          <w:szCs w:val="26"/>
          <w:lang w:val="en-US"/>
        </w:rPr>
        <w:t xml:space="preserve">have his/her paper commented and should be prepared to </w:t>
      </w:r>
      <w:r w:rsidR="00027932">
        <w:rPr>
          <w:rFonts w:asciiTheme="minorHAnsi" w:hAnsiTheme="minorHAnsi" w:cstheme="minorHAnsi"/>
          <w:sz w:val="26"/>
          <w:szCs w:val="26"/>
          <w:lang w:val="en-US"/>
        </w:rPr>
        <w:t>discuss</w:t>
      </w:r>
      <w:r w:rsidRPr="00F935CF">
        <w:rPr>
          <w:rFonts w:asciiTheme="minorHAnsi" w:hAnsiTheme="minorHAnsi" w:cstheme="minorHAnsi"/>
          <w:sz w:val="26"/>
          <w:szCs w:val="26"/>
          <w:lang w:val="en-US"/>
        </w:rPr>
        <w:t xml:space="preserve"> a paper</w:t>
      </w:r>
      <w:r w:rsidR="0049701F" w:rsidRPr="00F935CF">
        <w:rPr>
          <w:rFonts w:asciiTheme="minorHAnsi" w:hAnsiTheme="minorHAnsi" w:cstheme="minorHAnsi"/>
          <w:sz w:val="26"/>
          <w:szCs w:val="26"/>
          <w:lang w:val="en-US"/>
        </w:rPr>
        <w:t xml:space="preserve">. </w:t>
      </w:r>
      <w:r w:rsidR="004D74C0" w:rsidRPr="00F935CF">
        <w:rPr>
          <w:rFonts w:asciiTheme="minorHAnsi" w:hAnsiTheme="minorHAnsi" w:cstheme="minorHAnsi"/>
          <w:sz w:val="26"/>
          <w:szCs w:val="26"/>
          <w:lang w:val="en-US"/>
        </w:rPr>
        <w:t xml:space="preserve">The </w:t>
      </w:r>
      <w:r w:rsidR="0049701F" w:rsidRPr="00F935CF">
        <w:rPr>
          <w:rFonts w:asciiTheme="minorHAnsi" w:hAnsiTheme="minorHAnsi" w:cstheme="minorHAnsi"/>
          <w:sz w:val="26"/>
          <w:szCs w:val="26"/>
          <w:lang w:val="en-US"/>
        </w:rPr>
        <w:t xml:space="preserve">deadline for the reception of the </w:t>
      </w:r>
      <w:r w:rsidR="0049701F" w:rsidRPr="00F935CF">
        <w:rPr>
          <w:rFonts w:asciiTheme="minorHAnsi" w:hAnsiTheme="minorHAnsi" w:cstheme="minorHAnsi"/>
          <w:sz w:val="26"/>
          <w:szCs w:val="26"/>
          <w:u w:val="single"/>
          <w:lang w:val="en-US"/>
        </w:rPr>
        <w:t>full paper</w:t>
      </w:r>
      <w:r w:rsidR="0049701F" w:rsidRPr="00F935CF">
        <w:rPr>
          <w:rFonts w:asciiTheme="minorHAnsi" w:hAnsiTheme="minorHAnsi" w:cstheme="minorHAnsi"/>
          <w:sz w:val="26"/>
          <w:szCs w:val="26"/>
          <w:lang w:val="en-US"/>
        </w:rPr>
        <w:t xml:space="preserve"> is the </w:t>
      </w:r>
      <w:r w:rsidR="00027932">
        <w:rPr>
          <w:rFonts w:asciiTheme="minorHAnsi" w:hAnsiTheme="minorHAnsi" w:cstheme="minorHAnsi"/>
          <w:sz w:val="26"/>
          <w:szCs w:val="26"/>
          <w:u w:val="single"/>
          <w:lang w:val="en-US"/>
        </w:rPr>
        <w:t>7</w:t>
      </w:r>
      <w:r w:rsidR="00DC4CB6" w:rsidRPr="00F935CF">
        <w:rPr>
          <w:rFonts w:asciiTheme="minorHAnsi" w:hAnsiTheme="minorHAnsi" w:cstheme="minorHAnsi"/>
          <w:sz w:val="26"/>
          <w:szCs w:val="26"/>
          <w:u w:val="single"/>
          <w:lang w:val="en-US"/>
        </w:rPr>
        <w:t>th</w:t>
      </w:r>
      <w:r w:rsidR="0049701F" w:rsidRPr="00F935CF">
        <w:rPr>
          <w:rFonts w:asciiTheme="minorHAnsi" w:hAnsiTheme="minorHAnsi" w:cstheme="minorHAnsi"/>
          <w:sz w:val="26"/>
          <w:szCs w:val="26"/>
          <w:u w:val="single"/>
          <w:lang w:val="en-US"/>
        </w:rPr>
        <w:t xml:space="preserve"> </w:t>
      </w:r>
      <w:r w:rsidR="00DC4CB6" w:rsidRPr="00F935CF">
        <w:rPr>
          <w:rFonts w:asciiTheme="minorHAnsi" w:hAnsiTheme="minorHAnsi" w:cstheme="minorHAnsi"/>
          <w:sz w:val="26"/>
          <w:szCs w:val="26"/>
          <w:u w:val="single"/>
          <w:lang w:val="en-US"/>
        </w:rPr>
        <w:t>of September 201</w:t>
      </w:r>
      <w:r w:rsidR="00027932">
        <w:rPr>
          <w:rFonts w:asciiTheme="minorHAnsi" w:hAnsiTheme="minorHAnsi" w:cstheme="minorHAnsi"/>
          <w:sz w:val="26"/>
          <w:szCs w:val="26"/>
          <w:u w:val="single"/>
          <w:lang w:val="en-US"/>
        </w:rPr>
        <w:t>9</w:t>
      </w:r>
      <w:r w:rsidR="0049701F" w:rsidRPr="00F935CF">
        <w:rPr>
          <w:rFonts w:asciiTheme="minorHAnsi" w:hAnsiTheme="minorHAnsi" w:cstheme="minorHAnsi"/>
          <w:sz w:val="26"/>
          <w:szCs w:val="26"/>
          <w:lang w:val="en-US"/>
        </w:rPr>
        <w:t>.</w:t>
      </w:r>
      <w:r w:rsidR="00AD3139" w:rsidRPr="00F935CF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</w:p>
    <w:p w:rsidR="00027932" w:rsidRPr="00F935CF" w:rsidRDefault="00027932" w:rsidP="009C58B0">
      <w:pPr>
        <w:pStyle w:val="Default"/>
        <w:spacing w:line="276" w:lineRule="auto"/>
        <w:jc w:val="both"/>
        <w:rPr>
          <w:rFonts w:asciiTheme="minorHAnsi" w:hAnsiTheme="minorHAnsi" w:cstheme="minorHAnsi"/>
          <w:sz w:val="26"/>
          <w:szCs w:val="26"/>
          <w:lang w:val="en-US"/>
        </w:rPr>
      </w:pPr>
    </w:p>
    <w:sectPr w:rsidR="00027932" w:rsidRPr="00F935CF" w:rsidSect="00AF1305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4C8" w:rsidRDefault="00BF14C8" w:rsidP="00AF1305">
      <w:pPr>
        <w:spacing w:after="0" w:line="240" w:lineRule="auto"/>
      </w:pPr>
      <w:r>
        <w:separator/>
      </w:r>
    </w:p>
  </w:endnote>
  <w:endnote w:type="continuationSeparator" w:id="0">
    <w:p w:rsidR="00BF14C8" w:rsidRDefault="00BF14C8" w:rsidP="00AF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doni Po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4C8" w:rsidRDefault="00BF14C8" w:rsidP="00AF1305">
      <w:pPr>
        <w:spacing w:after="0" w:line="240" w:lineRule="auto"/>
      </w:pPr>
      <w:r>
        <w:separator/>
      </w:r>
    </w:p>
  </w:footnote>
  <w:footnote w:type="continuationSeparator" w:id="0">
    <w:p w:rsidR="00BF14C8" w:rsidRDefault="00BF14C8" w:rsidP="00AF1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06F5"/>
    <w:multiLevelType w:val="hybridMultilevel"/>
    <w:tmpl w:val="40126748"/>
    <w:lvl w:ilvl="0" w:tplc="08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5A"/>
    <w:rsid w:val="0000504B"/>
    <w:rsid w:val="00015097"/>
    <w:rsid w:val="00027932"/>
    <w:rsid w:val="00075486"/>
    <w:rsid w:val="000754B7"/>
    <w:rsid w:val="000B08C7"/>
    <w:rsid w:val="000E038C"/>
    <w:rsid w:val="000E1E4B"/>
    <w:rsid w:val="000E41C5"/>
    <w:rsid w:val="0010125A"/>
    <w:rsid w:val="00196CCF"/>
    <w:rsid w:val="002B5513"/>
    <w:rsid w:val="003233EB"/>
    <w:rsid w:val="003A15B6"/>
    <w:rsid w:val="00424971"/>
    <w:rsid w:val="00454CE0"/>
    <w:rsid w:val="004911D0"/>
    <w:rsid w:val="00495F04"/>
    <w:rsid w:val="0049701F"/>
    <w:rsid w:val="004D3CBA"/>
    <w:rsid w:val="004D74C0"/>
    <w:rsid w:val="0051389C"/>
    <w:rsid w:val="005449C9"/>
    <w:rsid w:val="00577D13"/>
    <w:rsid w:val="00586D76"/>
    <w:rsid w:val="005B0421"/>
    <w:rsid w:val="005D0C7C"/>
    <w:rsid w:val="00614106"/>
    <w:rsid w:val="00631B6A"/>
    <w:rsid w:val="006F0D36"/>
    <w:rsid w:val="00883443"/>
    <w:rsid w:val="008C311D"/>
    <w:rsid w:val="008E78E8"/>
    <w:rsid w:val="008F3E52"/>
    <w:rsid w:val="00924034"/>
    <w:rsid w:val="009372B6"/>
    <w:rsid w:val="00942485"/>
    <w:rsid w:val="00943F71"/>
    <w:rsid w:val="009465BB"/>
    <w:rsid w:val="00972D77"/>
    <w:rsid w:val="0097715D"/>
    <w:rsid w:val="009C58B0"/>
    <w:rsid w:val="00A428E6"/>
    <w:rsid w:val="00AC25BC"/>
    <w:rsid w:val="00AD1E90"/>
    <w:rsid w:val="00AD3139"/>
    <w:rsid w:val="00AF1305"/>
    <w:rsid w:val="00B0377B"/>
    <w:rsid w:val="00B73D4E"/>
    <w:rsid w:val="00B978ED"/>
    <w:rsid w:val="00BA55DD"/>
    <w:rsid w:val="00BF14C8"/>
    <w:rsid w:val="00C43F29"/>
    <w:rsid w:val="00C5109B"/>
    <w:rsid w:val="00C51A2E"/>
    <w:rsid w:val="00CC2649"/>
    <w:rsid w:val="00CD6F4F"/>
    <w:rsid w:val="00D15266"/>
    <w:rsid w:val="00D64350"/>
    <w:rsid w:val="00D73613"/>
    <w:rsid w:val="00DC4CB6"/>
    <w:rsid w:val="00DD0A36"/>
    <w:rsid w:val="00DE7698"/>
    <w:rsid w:val="00E11DEB"/>
    <w:rsid w:val="00E2117A"/>
    <w:rsid w:val="00E32EE1"/>
    <w:rsid w:val="00EB49ED"/>
    <w:rsid w:val="00EF71E4"/>
    <w:rsid w:val="00F5370E"/>
    <w:rsid w:val="00F935CF"/>
    <w:rsid w:val="00FB4AA4"/>
    <w:rsid w:val="00FC7B6A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5385A-023A-4235-94A6-020AE414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4106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4911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P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125A"/>
    <w:rPr>
      <w:rFonts w:ascii="Tahoma" w:hAnsi="Tahoma" w:cs="Tahoma"/>
      <w:sz w:val="16"/>
      <w:szCs w:val="16"/>
    </w:rPr>
  </w:style>
  <w:style w:type="character" w:customStyle="1" w:styleId="colorkey31">
    <w:name w:val="color_key_31"/>
    <w:basedOn w:val="Absatz-Standardschriftart"/>
    <w:rsid w:val="00DD0A36"/>
    <w:rPr>
      <w:shd w:val="clear" w:color="auto" w:fill="FF8C00"/>
    </w:rPr>
  </w:style>
  <w:style w:type="paragraph" w:customStyle="1" w:styleId="Default">
    <w:name w:val="Default"/>
    <w:rsid w:val="0051389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4">
    <w:name w:val="text14"/>
    <w:basedOn w:val="Standard"/>
    <w:rsid w:val="00B978ED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088ACE"/>
      <w:sz w:val="27"/>
      <w:szCs w:val="27"/>
      <w:lang w:eastAsia="pt-PT"/>
    </w:rPr>
  </w:style>
  <w:style w:type="character" w:styleId="Hyperlink">
    <w:name w:val="Hyperlink"/>
    <w:basedOn w:val="Absatz-Standardschriftart"/>
    <w:rsid w:val="00EB49ED"/>
    <w:rPr>
      <w:color w:val="005A89"/>
      <w:u w:val="single"/>
    </w:rPr>
  </w:style>
  <w:style w:type="paragraph" w:styleId="StandardWeb">
    <w:name w:val="Normal (Web)"/>
    <w:basedOn w:val="Standard"/>
    <w:uiPriority w:val="99"/>
    <w:rsid w:val="00EB49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Hervorhebung">
    <w:name w:val="Emphasis"/>
    <w:basedOn w:val="Absatz-Standardschriftart"/>
    <w:uiPriority w:val="20"/>
    <w:qFormat/>
    <w:rsid w:val="00FB4AA4"/>
    <w:rPr>
      <w:i/>
      <w:iCs/>
    </w:rPr>
  </w:style>
  <w:style w:type="character" w:styleId="Fett">
    <w:name w:val="Strong"/>
    <w:basedOn w:val="Absatz-Standardschriftart"/>
    <w:uiPriority w:val="22"/>
    <w:qFormat/>
    <w:rsid w:val="00BA55DD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495F0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3233EB"/>
  </w:style>
  <w:style w:type="character" w:customStyle="1" w:styleId="berschrift1Zchn">
    <w:name w:val="Überschrift 1 Zchn"/>
    <w:basedOn w:val="Absatz-Standardschriftart"/>
    <w:link w:val="berschrift1"/>
    <w:uiPriority w:val="9"/>
    <w:rsid w:val="004911D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Kopfzeile">
    <w:name w:val="header"/>
    <w:basedOn w:val="Standard"/>
    <w:link w:val="KopfzeileZchn"/>
    <w:uiPriority w:val="99"/>
    <w:unhideWhenUsed/>
    <w:rsid w:val="00AF13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30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F13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3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6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pers2019@iwsea.p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C200E-593B-4D44-9010-073C6164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1948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ISEG</Company>
  <LinksUpToDate>false</LinksUpToDate>
  <CharactersWithSpaces>2253</CharactersWithSpaces>
  <SharedDoc>false</SharedDoc>
  <HLinks>
    <vt:vector size="6" baseType="variant">
      <vt:variant>
        <vt:i4>6946892</vt:i4>
      </vt:variant>
      <vt:variant>
        <vt:i4>0</vt:i4>
      </vt:variant>
      <vt:variant>
        <vt:i4>0</vt:i4>
      </vt:variant>
      <vt:variant>
        <vt:i4>5</vt:i4>
      </vt:variant>
      <vt:variant>
        <vt:lpwstr>mailto:acsa@aomevents.com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pcma</dc:creator>
  <cp:lastModifiedBy>vogel</cp:lastModifiedBy>
  <cp:revision>2</cp:revision>
  <cp:lastPrinted>2012-11-30T17:48:00Z</cp:lastPrinted>
  <dcterms:created xsi:type="dcterms:W3CDTF">2019-03-22T08:20:00Z</dcterms:created>
  <dcterms:modified xsi:type="dcterms:W3CDTF">2019-03-22T08:20:00Z</dcterms:modified>
</cp:coreProperties>
</file>